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3382" w14:textId="77777777" w:rsidR="00955AF9" w:rsidRDefault="00955AF9" w:rsidP="00955AF9">
      <w:pPr>
        <w:pStyle w:val="PlainText"/>
      </w:pPr>
      <w:r>
        <w:rPr>
          <w:color w:val="000000"/>
        </w:rPr>
        <w:t>BG Rogers,</w:t>
      </w:r>
    </w:p>
    <w:p w14:paraId="20CCA419" w14:textId="77777777" w:rsidR="00955AF9" w:rsidRDefault="00955AF9" w:rsidP="00955AF9">
      <w:pPr>
        <w:pStyle w:val="PlainText"/>
      </w:pPr>
    </w:p>
    <w:p w14:paraId="65C00A74" w14:textId="77777777" w:rsidR="00955AF9" w:rsidRDefault="00955AF9" w:rsidP="00955AF9">
      <w:pPr>
        <w:pStyle w:val="PlainText"/>
      </w:pPr>
      <w:r>
        <w:t>Good Afternoon Ma’am,</w:t>
      </w:r>
    </w:p>
    <w:p w14:paraId="135DE6E6" w14:textId="77777777" w:rsidR="00955AF9" w:rsidRDefault="00955AF9" w:rsidP="00955AF9">
      <w:pPr>
        <w:pStyle w:val="PlainText"/>
      </w:pPr>
    </w:p>
    <w:p w14:paraId="146FC878" w14:textId="0C604773" w:rsidR="00955AF9" w:rsidRDefault="00955AF9" w:rsidP="00955AF9">
      <w:pPr>
        <w:pStyle w:val="PlainText"/>
      </w:pPr>
      <w:r>
        <w:t>IAW AR 600-</w:t>
      </w:r>
      <w:r w:rsidR="00B702D1">
        <w:t>52</w:t>
      </w:r>
      <w:r>
        <w:t xml:space="preserve"> and CNGBM 1300.03a, the purpose of this email is to notify you that an unrestricted report of sexual assault has been made.  </w:t>
      </w:r>
    </w:p>
    <w:p w14:paraId="1F6A5EF0" w14:textId="77777777" w:rsidR="00955AF9" w:rsidRDefault="00955AF9" w:rsidP="00955AF9">
      <w:pPr>
        <w:pStyle w:val="PlainText"/>
      </w:pPr>
      <w:r>
        <w:t xml:space="preserve">The attachment details all the information I am authorized through email to share concerning the case reported on </w:t>
      </w:r>
      <w:r w:rsidRPr="00B702D1">
        <w:rPr>
          <w:highlight w:val="yellow"/>
        </w:rPr>
        <w:t>23AUG2024</w:t>
      </w:r>
      <w:r>
        <w:t xml:space="preserve">. </w:t>
      </w:r>
    </w:p>
    <w:p w14:paraId="68979782" w14:textId="77777777" w:rsidR="006775FB" w:rsidRDefault="006775FB" w:rsidP="00955AF9">
      <w:pPr>
        <w:pStyle w:val="PlainText"/>
      </w:pPr>
    </w:p>
    <w:p w14:paraId="36511AA1" w14:textId="77777777" w:rsidR="006775FB" w:rsidRPr="006775FB" w:rsidRDefault="006775FB" w:rsidP="00F2304F">
      <w:pPr>
        <w:pStyle w:val="PlainText"/>
        <w:ind w:left="720"/>
      </w:pPr>
      <w:r w:rsidRPr="006775FB">
        <w:rPr>
          <w:b/>
          <w:bCs/>
        </w:rPr>
        <w:t>Commander’s Critical Information Requirement (CCIR).  CCIR applies only if the alleged or confirmed sexually based crime warrants higher level command awareness by meeting one of the following criteria:</w:t>
      </w:r>
      <w:r w:rsidRPr="006775FB">
        <w:t xml:space="preserve">  </w:t>
      </w:r>
    </w:p>
    <w:p w14:paraId="60776761" w14:textId="77777777" w:rsidR="006775FB" w:rsidRPr="006775FB" w:rsidRDefault="006775FB" w:rsidP="006775FB">
      <w:pPr>
        <w:pStyle w:val="PlainText"/>
        <w:numPr>
          <w:ilvl w:val="1"/>
          <w:numId w:val="2"/>
        </w:numPr>
        <w:rPr>
          <w:b/>
          <w:bCs/>
        </w:rPr>
      </w:pPr>
      <w:r w:rsidRPr="006775FB">
        <w:t xml:space="preserve">The alleged offender is an O-6 or higher rank or equivalent civilian grade, an E-9, SARC, Victim Advocate, or other SAPR Staff at the time of incident or upon receipt of the information </w:t>
      </w:r>
      <w:r w:rsidRPr="006775FB">
        <w:rPr>
          <w:b/>
          <w:bCs/>
          <w:highlight w:val="yellow"/>
        </w:rPr>
        <w:t>NO</w:t>
      </w:r>
    </w:p>
    <w:p w14:paraId="5FC5ECB9" w14:textId="77777777" w:rsidR="006775FB" w:rsidRPr="006775FB" w:rsidRDefault="006775FB" w:rsidP="006775FB">
      <w:pPr>
        <w:pStyle w:val="PlainText"/>
        <w:numPr>
          <w:ilvl w:val="1"/>
          <w:numId w:val="2"/>
        </w:numPr>
      </w:pPr>
      <w:r w:rsidRPr="006775FB">
        <w:t xml:space="preserve">The report is considered a “Curious Case” such as a report that includes multiple alleged offenders or victims as established by open investigations or reports of allegations </w:t>
      </w:r>
      <w:r w:rsidRPr="006775FB">
        <w:rPr>
          <w:b/>
          <w:bCs/>
          <w:highlight w:val="yellow"/>
        </w:rPr>
        <w:t>NO</w:t>
      </w:r>
    </w:p>
    <w:p w14:paraId="4717520B" w14:textId="77777777" w:rsidR="006775FB" w:rsidRPr="006775FB" w:rsidRDefault="006775FB" w:rsidP="006775FB">
      <w:pPr>
        <w:pStyle w:val="PlainText"/>
        <w:numPr>
          <w:ilvl w:val="1"/>
          <w:numId w:val="2"/>
        </w:numPr>
      </w:pPr>
      <w:r w:rsidRPr="006775FB">
        <w:t>Media attention is expected, to include social media postings</w:t>
      </w:r>
      <w:r w:rsidRPr="006775FB">
        <w:rPr>
          <w:b/>
          <w:bCs/>
        </w:rPr>
        <w:t xml:space="preserve"> </w:t>
      </w:r>
      <w:r w:rsidRPr="006775FB">
        <w:rPr>
          <w:b/>
          <w:bCs/>
          <w:highlight w:val="yellow"/>
        </w:rPr>
        <w:t>NO</w:t>
      </w:r>
    </w:p>
    <w:p w14:paraId="7A285194" w14:textId="64B34BDB" w:rsidR="006775FB" w:rsidRDefault="006775FB" w:rsidP="00F2304F">
      <w:pPr>
        <w:pStyle w:val="PlainText"/>
        <w:ind w:left="720" w:firstLine="720"/>
      </w:pPr>
      <w:r w:rsidRPr="006775FB">
        <w:t xml:space="preserve">Congressional or elected official involvement? </w:t>
      </w:r>
      <w:r w:rsidRPr="006775FB">
        <w:rPr>
          <w:b/>
          <w:bCs/>
          <w:highlight w:val="yellow"/>
        </w:rPr>
        <w:t>NO</w:t>
      </w:r>
    </w:p>
    <w:p w14:paraId="4EC8F1A2" w14:textId="77777777" w:rsidR="00955AF9" w:rsidRDefault="00955AF9" w:rsidP="00955AF9">
      <w:pPr>
        <w:pStyle w:val="PlainText"/>
      </w:pPr>
    </w:p>
    <w:p w14:paraId="0DEAA288" w14:textId="77777777" w:rsidR="00955AF9" w:rsidRDefault="00955AF9" w:rsidP="00955AF9">
      <w:pPr>
        <w:pStyle w:val="PlainText"/>
      </w:pPr>
      <w:r>
        <w:t xml:space="preserve">I have courtesy copied the following individuals to complete my notification process: </w:t>
      </w:r>
      <w:r>
        <w:rPr>
          <w:color w:val="000000"/>
        </w:rPr>
        <w:t>  </w:t>
      </w:r>
    </w:p>
    <w:p w14:paraId="7D69E43D" w14:textId="382DB496" w:rsidR="00955AF9" w:rsidRDefault="00955AF9" w:rsidP="00955AF9">
      <w:pPr>
        <w:pStyle w:val="xxmsoplaintext"/>
        <w:shd w:val="clear" w:color="auto" w:fill="FFFFFF"/>
        <w:rPr>
          <w:color w:val="000000"/>
        </w:rPr>
      </w:pPr>
      <w:r>
        <w:rPr>
          <w:color w:val="000000"/>
        </w:rPr>
        <w:t xml:space="preserve">BG Fenner </w:t>
      </w:r>
      <w:r w:rsidRPr="00955AF9">
        <w:rPr>
          <w:color w:val="000000"/>
          <w:highlight w:val="yellow"/>
        </w:rPr>
        <w:t>(Land Commander)</w:t>
      </w:r>
    </w:p>
    <w:p w14:paraId="6265F823" w14:textId="12E15341" w:rsidR="00955AF9" w:rsidRDefault="00955AF9" w:rsidP="00955AF9">
      <w:pPr>
        <w:pStyle w:val="xxmsoplaintext"/>
        <w:shd w:val="clear" w:color="auto" w:fill="FFFFFF"/>
        <w:rPr>
          <w:color w:val="000000"/>
        </w:rPr>
      </w:pPr>
      <w:r>
        <w:rPr>
          <w:color w:val="000000"/>
        </w:rPr>
        <w:t xml:space="preserve">COL </w:t>
      </w:r>
      <w:r w:rsidR="009937C8">
        <w:rPr>
          <w:color w:val="000000"/>
        </w:rPr>
        <w:t>Stuchlik</w:t>
      </w:r>
      <w:r>
        <w:rPr>
          <w:color w:val="000000"/>
        </w:rPr>
        <w:t xml:space="preserve"> </w:t>
      </w:r>
      <w:r w:rsidRPr="00955AF9">
        <w:rPr>
          <w:color w:val="000000"/>
          <w:highlight w:val="yellow"/>
        </w:rPr>
        <w:t>(Chief of Staff)</w:t>
      </w:r>
    </w:p>
    <w:p w14:paraId="7CED39D7" w14:textId="299DD77C" w:rsidR="00955AF9" w:rsidRPr="00955AF9" w:rsidRDefault="00955AF9" w:rsidP="00955AF9">
      <w:pPr>
        <w:pStyle w:val="xxmsoplaintext"/>
        <w:shd w:val="clear" w:color="auto" w:fill="FFFFFF"/>
        <w:rPr>
          <w:color w:val="000000"/>
          <w:highlight w:val="yellow"/>
        </w:rPr>
      </w:pPr>
      <w:r w:rsidRPr="00955AF9">
        <w:rPr>
          <w:color w:val="000000"/>
          <w:highlight w:val="yellow"/>
        </w:rPr>
        <w:t>Brigade Commander</w:t>
      </w:r>
    </w:p>
    <w:p w14:paraId="33D0F939" w14:textId="1D59ECA9" w:rsidR="00955AF9" w:rsidRDefault="00955AF9" w:rsidP="00955AF9">
      <w:pPr>
        <w:pStyle w:val="xxmsoplaintext"/>
        <w:shd w:val="clear" w:color="auto" w:fill="FFFFFF"/>
        <w:rPr>
          <w:color w:val="000000"/>
        </w:rPr>
      </w:pPr>
      <w:r w:rsidRPr="00955AF9">
        <w:rPr>
          <w:color w:val="000000"/>
          <w:highlight w:val="yellow"/>
        </w:rPr>
        <w:t>Battalion Commander</w:t>
      </w:r>
    </w:p>
    <w:p w14:paraId="72F5CCF5" w14:textId="77777777" w:rsidR="00955AF9" w:rsidRDefault="00955AF9" w:rsidP="00955AF9">
      <w:pPr>
        <w:pStyle w:val="xxmsoplaintext"/>
        <w:shd w:val="clear" w:color="auto" w:fill="FFFFFF"/>
        <w:rPr>
          <w:color w:val="000000"/>
        </w:rPr>
      </w:pPr>
      <w:r>
        <w:rPr>
          <w:color w:val="000000"/>
        </w:rPr>
        <w:t xml:space="preserve">SAPRO Mr. Ian Connor </w:t>
      </w:r>
    </w:p>
    <w:p w14:paraId="5AC4B742" w14:textId="77777777" w:rsidR="00955AF9" w:rsidRDefault="00955AF9" w:rsidP="00955AF9">
      <w:pPr>
        <w:pStyle w:val="PlainText"/>
      </w:pPr>
    </w:p>
    <w:p w14:paraId="47B73A50" w14:textId="77777777" w:rsidR="00955AF9" w:rsidRDefault="00955AF9" w:rsidP="00955AF9">
      <w:pPr>
        <w:pStyle w:val="PlainText"/>
      </w:pPr>
    </w:p>
    <w:p w14:paraId="5B44F902" w14:textId="77777777" w:rsidR="00955AF9" w:rsidRDefault="00955AF9" w:rsidP="00955AF9">
      <w:pPr>
        <w:pStyle w:val="PlainText"/>
      </w:pPr>
      <w:r>
        <w:t xml:space="preserve">Please forward this notification to </w:t>
      </w:r>
    </w:p>
    <w:p w14:paraId="0011BBCA" w14:textId="22550887" w:rsidR="00955AF9" w:rsidRDefault="00955AF9" w:rsidP="00955AF9">
      <w:pPr>
        <w:pStyle w:val="PlainText"/>
      </w:pPr>
      <w:r>
        <w:t xml:space="preserve">TAG (MG </w:t>
      </w:r>
      <w:r w:rsidR="005355FB">
        <w:t xml:space="preserve">Davis: </w:t>
      </w:r>
      <w:hyperlink r:id="rId5" w:history="1">
        <w:r w:rsidR="00D40B35" w:rsidRPr="00EF474D">
          <w:rPr>
            <w:rStyle w:val="Hyperlink"/>
          </w:rPr>
          <w:t>robert.b.davis7.mil@army.mil</w:t>
        </w:r>
      </w:hyperlink>
      <w:r w:rsidR="00D40B35">
        <w:t xml:space="preserve">) </w:t>
      </w:r>
    </w:p>
    <w:p w14:paraId="435DE3BD" w14:textId="77777777" w:rsidR="00955AF9" w:rsidRDefault="00955AF9" w:rsidP="00955AF9">
      <w:pPr>
        <w:pStyle w:val="PlainText"/>
      </w:pPr>
      <w:r>
        <w:t xml:space="preserve">CC: </w:t>
      </w:r>
    </w:p>
    <w:p w14:paraId="03F69BB6" w14:textId="77777777" w:rsidR="00955AF9" w:rsidRDefault="00955AF9" w:rsidP="00955AF9">
      <w:pPr>
        <w:pStyle w:val="PlainText"/>
      </w:pPr>
      <w:r>
        <w:t xml:space="preserve">DJS (BG Bruno: </w:t>
      </w:r>
      <w:hyperlink r:id="rId6" w:history="1">
        <w:r>
          <w:rPr>
            <w:rStyle w:val="Hyperlink"/>
          </w:rPr>
          <w:t>michael.bruno.1@us.af.mil</w:t>
        </w:r>
      </w:hyperlink>
      <w:r>
        <w:t>)</w:t>
      </w:r>
    </w:p>
    <w:p w14:paraId="26C05243" w14:textId="2B974EC0" w:rsidR="00955AF9" w:rsidRDefault="00955AF9" w:rsidP="00955AF9">
      <w:pPr>
        <w:pStyle w:val="PlainText"/>
      </w:pPr>
      <w:r>
        <w:t xml:space="preserve">Chief of </w:t>
      </w:r>
      <w:r w:rsidR="009A4C7A">
        <w:t xml:space="preserve">Joint </w:t>
      </w:r>
      <w:r>
        <w:t>Staff (COL</w:t>
      </w:r>
      <w:r w:rsidR="00A15E65">
        <w:t xml:space="preserve"> Diprofio </w:t>
      </w:r>
      <w:r>
        <w:t xml:space="preserve"> </w:t>
      </w:r>
      <w:hyperlink r:id="rId7" w:history="1">
        <w:r w:rsidR="00A15E65" w:rsidRPr="00887026">
          <w:rPr>
            <w:rStyle w:val="Hyperlink"/>
          </w:rPr>
          <w:t>william.m.diprofio.mil@army.mil</w:t>
        </w:r>
      </w:hyperlink>
      <w:r w:rsidR="00A15E65">
        <w:t xml:space="preserve"> </w:t>
      </w:r>
      <w:hyperlink r:id="rId8" w:history="1"/>
      <w:r>
        <w:t xml:space="preserve">) </w:t>
      </w:r>
    </w:p>
    <w:p w14:paraId="3B209035" w14:textId="77777777" w:rsidR="00955AF9" w:rsidRDefault="00955AF9" w:rsidP="00955AF9">
      <w:pPr>
        <w:pStyle w:val="PlainText"/>
      </w:pPr>
      <w:r>
        <w:t xml:space="preserve">ARNG Regional Lead </w:t>
      </w:r>
      <w:r>
        <w:rPr>
          <w:color w:val="000000"/>
        </w:rPr>
        <w:t xml:space="preserve">(Ms. Tia Moore </w:t>
      </w:r>
      <w:hyperlink r:id="rId9" w:history="1">
        <w:r>
          <w:rPr>
            <w:rStyle w:val="Hyperlink"/>
          </w:rPr>
          <w:t>tia.r.moore.civ@army.mil</w:t>
        </w:r>
      </w:hyperlink>
      <w:r>
        <w:t>)</w:t>
      </w:r>
    </w:p>
    <w:p w14:paraId="6B49201C" w14:textId="77777777" w:rsidR="00955AF9" w:rsidRDefault="00955AF9" w:rsidP="00955AF9">
      <w:pPr>
        <w:pStyle w:val="PlainText"/>
      </w:pPr>
      <w:r>
        <w:t>SAPRO Mr. Conor (</w:t>
      </w:r>
      <w:hyperlink r:id="rId10" w:history="1">
        <w:r>
          <w:rPr>
            <w:rStyle w:val="Hyperlink"/>
          </w:rPr>
          <w:t>ian.m.connor.mil@army.mil</w:t>
        </w:r>
      </w:hyperlink>
      <w:r>
        <w:t>)</w:t>
      </w:r>
    </w:p>
    <w:p w14:paraId="6F61D0B9" w14:textId="77777777" w:rsidR="00955AF9" w:rsidRDefault="00955AF9" w:rsidP="00955AF9">
      <w:pPr>
        <w:pStyle w:val="PlainText"/>
      </w:pPr>
    </w:p>
    <w:p w14:paraId="16914178" w14:textId="77777777" w:rsidR="00955AF9" w:rsidRDefault="00955AF9" w:rsidP="00955AF9">
      <w:pPr>
        <w:pStyle w:val="PlainText"/>
      </w:pPr>
    </w:p>
    <w:p w14:paraId="5D896099" w14:textId="77777777" w:rsidR="00955AF9" w:rsidRDefault="00955AF9" w:rsidP="00955AF9">
      <w:pPr>
        <w:pStyle w:val="PlainText"/>
      </w:pPr>
      <w:r>
        <w:t>For ARNG Regional Lead:</w:t>
      </w:r>
    </w:p>
    <w:p w14:paraId="7A4BBCC6" w14:textId="32D5FC4E" w:rsidR="00955AF9" w:rsidRDefault="00955AF9" w:rsidP="00955AF9">
      <w:pPr>
        <w:pStyle w:val="Default"/>
      </w:pPr>
      <w:r>
        <w:t>1.         DSAID Case Number:  </w:t>
      </w:r>
      <w:r w:rsidRPr="00955AF9">
        <w:rPr>
          <w:rFonts w:ascii="Arial" w:hAnsi="Arial" w:cs="Arial"/>
          <w:sz w:val="18"/>
          <w:szCs w:val="18"/>
          <w:highlight w:val="yellow"/>
          <w:shd w:val="clear" w:color="auto" w:fill="FFFFFF"/>
        </w:rPr>
        <w:t>UUNG-00001181-2024-whatever</w:t>
      </w:r>
    </w:p>
    <w:p w14:paraId="4695E70C" w14:textId="1E6D10B0" w:rsidR="00955AF9" w:rsidRDefault="00955AF9" w:rsidP="00955AF9">
      <w:pPr>
        <w:pStyle w:val="Default"/>
      </w:pPr>
      <w:r>
        <w:t xml:space="preserve">2.         Safety Concerns: </w:t>
      </w:r>
      <w:r w:rsidRPr="00955AF9">
        <w:rPr>
          <w:highlight w:val="yellow"/>
        </w:rPr>
        <w:t>Yes/No</w:t>
      </w:r>
    </w:p>
    <w:p w14:paraId="7FCD9F95" w14:textId="1DA1543B" w:rsidR="00955AF9" w:rsidRDefault="00955AF9" w:rsidP="00955AF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        LOD initiation: </w:t>
      </w:r>
      <w:r w:rsidRPr="00955AF9">
        <w:rPr>
          <w:rFonts w:ascii="Times New Roman" w:hAnsi="Times New Roman" w:cs="Times New Roman"/>
          <w:sz w:val="24"/>
          <w:szCs w:val="24"/>
          <w:highlight w:val="yellow"/>
        </w:rPr>
        <w:t>Yes/No</w:t>
      </w:r>
    </w:p>
    <w:p w14:paraId="6ACF536B" w14:textId="77777777" w:rsidR="003E371A" w:rsidRPr="00760849" w:rsidRDefault="003E371A" w:rsidP="003E371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C01CF8" w14:textId="77777777" w:rsidR="003E371A" w:rsidRPr="00760849" w:rsidRDefault="003E371A" w:rsidP="003E371A">
      <w:pPr>
        <w:rPr>
          <w:rFonts w:ascii="Times New Roman" w:hAnsi="Times New Roman" w:cs="Times New Roman"/>
          <w:sz w:val="24"/>
          <w:szCs w:val="24"/>
        </w:rPr>
      </w:pPr>
    </w:p>
    <w:p w14:paraId="1B241B8E" w14:textId="77777777" w:rsidR="003E371A" w:rsidRPr="00760849" w:rsidRDefault="003E371A" w:rsidP="003E371A">
      <w:pPr>
        <w:rPr>
          <w:rFonts w:ascii="Times New Roman" w:hAnsi="Times New Roman" w:cs="Times New Roman"/>
          <w:sz w:val="24"/>
          <w:szCs w:val="24"/>
        </w:rPr>
      </w:pPr>
    </w:p>
    <w:p w14:paraId="5341D8AC" w14:textId="77777777" w:rsidR="003E371A" w:rsidRPr="00760849" w:rsidRDefault="003E371A" w:rsidP="003E371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60849">
        <w:rPr>
          <w:rFonts w:ascii="Times New Roman" w:hAnsi="Times New Roman" w:cs="Times New Roman"/>
          <w:color w:val="242424"/>
          <w:sz w:val="24"/>
          <w:szCs w:val="24"/>
        </w:rPr>
        <w:t>Very respectfully,</w:t>
      </w:r>
    </w:p>
    <w:p w14:paraId="71851D0C" w14:textId="77777777" w:rsidR="004A46EB" w:rsidRPr="00760849" w:rsidRDefault="004A46EB">
      <w:pPr>
        <w:rPr>
          <w:rFonts w:ascii="Times New Roman" w:hAnsi="Times New Roman" w:cs="Times New Roman"/>
          <w:sz w:val="24"/>
          <w:szCs w:val="24"/>
        </w:rPr>
      </w:pPr>
    </w:p>
    <w:sectPr w:rsidR="004A46EB" w:rsidRPr="00760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F7C"/>
    <w:multiLevelType w:val="hybridMultilevel"/>
    <w:tmpl w:val="AAD8D000"/>
    <w:lvl w:ilvl="0" w:tplc="39A6FA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6F1F"/>
    <w:multiLevelType w:val="hybridMultilevel"/>
    <w:tmpl w:val="247ABF48"/>
    <w:lvl w:ilvl="0" w:tplc="4162A428">
      <w:start w:val="14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844796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562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1A"/>
    <w:rsid w:val="00006E81"/>
    <w:rsid w:val="0004135A"/>
    <w:rsid w:val="003779FE"/>
    <w:rsid w:val="003A1A93"/>
    <w:rsid w:val="003E371A"/>
    <w:rsid w:val="00475772"/>
    <w:rsid w:val="004A46EB"/>
    <w:rsid w:val="004F428A"/>
    <w:rsid w:val="005355FB"/>
    <w:rsid w:val="006775FB"/>
    <w:rsid w:val="006D7253"/>
    <w:rsid w:val="00760849"/>
    <w:rsid w:val="008F32F0"/>
    <w:rsid w:val="00955AF9"/>
    <w:rsid w:val="009937C8"/>
    <w:rsid w:val="009A4C7A"/>
    <w:rsid w:val="00A15E65"/>
    <w:rsid w:val="00B702D1"/>
    <w:rsid w:val="00C2780A"/>
    <w:rsid w:val="00CA33F2"/>
    <w:rsid w:val="00D40B35"/>
    <w:rsid w:val="00E058AF"/>
    <w:rsid w:val="00E23FA1"/>
    <w:rsid w:val="00F2304F"/>
    <w:rsid w:val="00F7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C561"/>
  <w15:chartTrackingRefBased/>
  <w15:docId w15:val="{D1C48A0F-D9BB-45DD-89B9-86493491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71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E371A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1A"/>
    <w:rPr>
      <w:rFonts w:ascii="Calibri" w:hAnsi="Calibri" w:cs="Calibri"/>
    </w:rPr>
  </w:style>
  <w:style w:type="paragraph" w:customStyle="1" w:styleId="Default">
    <w:name w:val="Default"/>
    <w:basedOn w:val="Normal"/>
    <w:rsid w:val="003E371A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xmsoplaintext">
    <w:name w:val="x_x_msoplaintext"/>
    <w:basedOn w:val="Normal"/>
    <w:rsid w:val="00C2780A"/>
  </w:style>
  <w:style w:type="character" w:customStyle="1" w:styleId="xapple-converted-space">
    <w:name w:val="x_apple-converted-space"/>
    <w:basedOn w:val="DefaultParagraphFont"/>
    <w:rsid w:val="00C2780A"/>
  </w:style>
  <w:style w:type="character" w:styleId="UnresolvedMention">
    <w:name w:val="Unresolved Mention"/>
    <w:basedOn w:val="DefaultParagraphFont"/>
    <w:uiPriority w:val="99"/>
    <w:semiHidden/>
    <w:unhideWhenUsed/>
    <w:rsid w:val="00A15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ac.b.martinez.mil@arm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lliam.m.diprofio.mil@army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bruno.1@us.af.mi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obert.b.davis7.mil@army.mil" TargetMode="External"/><Relationship Id="rId10" Type="http://schemas.openxmlformats.org/officeDocument/2006/relationships/hyperlink" Target="mailto:ian.m.connor.mil@army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a.r.moore.civ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Rebecca A CIV NG COARNG (USA)</dc:creator>
  <cp:keywords/>
  <dc:description/>
  <cp:lastModifiedBy>McLain, Rebecca A (Becca) CIV NG COARNG (USA)</cp:lastModifiedBy>
  <cp:revision>16</cp:revision>
  <dcterms:created xsi:type="dcterms:W3CDTF">2023-05-05T16:08:00Z</dcterms:created>
  <dcterms:modified xsi:type="dcterms:W3CDTF">2025-10-19T21:38:00Z</dcterms:modified>
</cp:coreProperties>
</file>